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760"/>
        <w:gridCol w:w="1666"/>
      </w:tblGrid>
      <w:tr w:rsidR="008B091B" w:rsidRPr="00C25F41" w:rsidTr="00A61E8C">
        <w:tc>
          <w:tcPr>
            <w:tcW w:w="539" w:type="dxa"/>
            <w:vMerge w:val="restart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8B091B" w:rsidRPr="00105908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8B091B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8B091B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8B091B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8B091B" w:rsidRPr="00C25F41" w:rsidTr="00A61E8C">
        <w:tc>
          <w:tcPr>
            <w:tcW w:w="539" w:type="dxa"/>
            <w:vMerge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091B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1B" w:rsidRPr="00C25F41" w:rsidTr="00A61E8C">
        <w:tc>
          <w:tcPr>
            <w:tcW w:w="539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8B091B" w:rsidRPr="00C76C63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05B">
              <w:rPr>
                <w:rFonts w:ascii="Times New Roman" w:hAnsi="Times New Roman"/>
                <w:color w:val="000000"/>
                <w:sz w:val="20"/>
                <w:szCs w:val="20"/>
              </w:rPr>
              <w:t>Обучение основам краеведения с элементами фольклора</w:t>
            </w:r>
          </w:p>
        </w:tc>
        <w:tc>
          <w:tcPr>
            <w:tcW w:w="850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8B091B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8B091B" w:rsidRPr="00C25F41" w:rsidRDefault="008B091B" w:rsidP="00A61E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2928FA"/>
    <w:rsid w:val="004B4F66"/>
    <w:rsid w:val="005D28FB"/>
    <w:rsid w:val="00640A4E"/>
    <w:rsid w:val="006D1CD3"/>
    <w:rsid w:val="00720F6F"/>
    <w:rsid w:val="008B091B"/>
    <w:rsid w:val="00937582"/>
    <w:rsid w:val="009674EF"/>
    <w:rsid w:val="00A31A4D"/>
    <w:rsid w:val="00A84332"/>
    <w:rsid w:val="00AF04B3"/>
    <w:rsid w:val="00B52476"/>
    <w:rsid w:val="00CE52C8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2022-08-02T06:38:00Z</dcterms:created>
  <dcterms:modified xsi:type="dcterms:W3CDTF">2022-08-02T06:39:00Z</dcterms:modified>
</cp:coreProperties>
</file>